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rPr>
              <w:t>半自动售票机设备与操作系统</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学生已掌握相关理论知识，但在半自动售票机的实际应用方面存在认知缺口</w:t>
            </w:r>
            <w:r>
              <w:rPr>
                <w:rFonts w:hint="eastAsia" w:ascii="Times New Roman" w:hAnsi="Times New Roman"/>
                <w:sz w:val="24"/>
                <w:szCs w:val="24"/>
                <w:lang w:eastAsia="zh-CN"/>
              </w:rPr>
              <w:t>，</w:t>
            </w:r>
            <w:r>
              <w:rPr>
                <w:rFonts w:hint="eastAsia" w:ascii="Times New Roman" w:hAnsi="Times New Roman"/>
                <w:sz w:val="24"/>
                <w:szCs w:val="24"/>
              </w:rPr>
              <w:t>不了解半自动售票机的内部组成、功能实现方式以及具体操作流程和故障处理方法。学生思维活跃，对半自动售票机充满兴趣，且具备较强的自主学习能力，</w:t>
            </w:r>
            <w:r>
              <w:rPr>
                <w:rFonts w:hint="eastAsia" w:ascii="Times New Roman" w:hAnsi="Times New Roman"/>
                <w:sz w:val="24"/>
                <w:szCs w:val="24"/>
                <w:lang w:val="en-US" w:eastAsia="zh-CN"/>
              </w:rPr>
              <w:t>但</w:t>
            </w:r>
            <w:r>
              <w:rPr>
                <w:rFonts w:hint="eastAsia" w:ascii="Times New Roman" w:hAnsi="Times New Roman"/>
                <w:sz w:val="24"/>
                <w:szCs w:val="24"/>
              </w:rPr>
              <w:t>在系统性整合半自动售票机组成部件与功能实现的关系、日常操作流程与故障现象的关联等方面存在不足。</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4D31BCB5">
            <w:pPr>
              <w:spacing w:line="360" w:lineRule="auto"/>
              <w:jc w:val="left"/>
              <w:rPr>
                <w:rFonts w:hint="eastAsia" w:ascii="宋体" w:hAnsi="宋体" w:eastAsia="宋体" w:cs="宋体"/>
                <w:sz w:val="24"/>
                <w:szCs w:val="24"/>
              </w:rPr>
            </w:pPr>
            <w:r>
              <w:rPr>
                <w:rFonts w:hint="eastAsia" w:ascii="宋体" w:hAnsi="宋体" w:eastAsia="宋体" w:cs="宋体"/>
                <w:sz w:val="24"/>
                <w:szCs w:val="24"/>
              </w:rPr>
              <w:t>1.理解半自动售票机在城市轨道交通票务服务中的重要作用，尤其是在处理复杂票务情况时对乘客的服务意义。通过准确、耐心地为乘客服务，增强以乘客为中心的服务意识，提升公共服务质量。</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rPr>
              <w:t>2.关注特殊乘客群体（如老年人、残疾人、语言不通的外国乘客等）在使用半自动售票机时可能遇到的困难，思考如何从设备设计和操作指导方面优化，体现人文关怀。</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129C6765">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w:t>
            </w:r>
            <w:r>
              <w:rPr>
                <w:rFonts w:hint="eastAsia" w:ascii="Times New Roman" w:hAnsi="Times New Roman"/>
                <w:sz w:val="24"/>
                <w:szCs w:val="24"/>
              </w:rPr>
              <w:t>半自动售票机</w:t>
            </w:r>
            <w:r>
              <w:rPr>
                <w:rFonts w:hint="eastAsia" w:ascii="Times New Roman" w:hAnsi="Times New Roman"/>
                <w:sz w:val="24"/>
                <w:szCs w:val="24"/>
                <w:lang w:val="en-US" w:eastAsia="zh-CN"/>
              </w:rPr>
              <w:t>的概念。</w:t>
            </w:r>
          </w:p>
          <w:p w14:paraId="0A4D705B">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2.理解</w:t>
            </w:r>
            <w:r>
              <w:rPr>
                <w:rFonts w:hint="eastAsia" w:ascii="Times New Roman" w:hAnsi="Times New Roman"/>
                <w:sz w:val="24"/>
                <w:szCs w:val="24"/>
              </w:rPr>
              <w:t>半自动售票机</w:t>
            </w:r>
            <w:r>
              <w:rPr>
                <w:rFonts w:hint="eastAsia" w:ascii="Times New Roman" w:hAnsi="Times New Roman"/>
                <w:sz w:val="24"/>
                <w:szCs w:val="24"/>
                <w:lang w:val="en-US" w:eastAsia="zh-CN"/>
              </w:rPr>
              <w:t>的功能。</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3.熟悉</w:t>
            </w:r>
            <w:r>
              <w:rPr>
                <w:rFonts w:hint="eastAsia" w:ascii="Times New Roman" w:hAnsi="Times New Roman"/>
                <w:sz w:val="24"/>
                <w:szCs w:val="24"/>
              </w:rPr>
              <w:t>半自动售票机</w:t>
            </w:r>
            <w:r>
              <w:rPr>
                <w:rFonts w:hint="eastAsia" w:ascii="Times New Roman" w:hAnsi="Times New Roman"/>
                <w:sz w:val="24"/>
                <w:szCs w:val="24"/>
                <w:lang w:val="en-US" w:eastAsia="zh-CN"/>
              </w:rPr>
              <w:t>的结构。</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70CBE7ED">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1.能够进行</w:t>
            </w:r>
            <w:r>
              <w:rPr>
                <w:rFonts w:hint="eastAsia" w:ascii="Times New Roman" w:hAnsi="Times New Roman"/>
                <w:sz w:val="24"/>
                <w:szCs w:val="24"/>
              </w:rPr>
              <w:t>半自动售票机</w:t>
            </w:r>
            <w:r>
              <w:rPr>
                <w:rFonts w:hint="eastAsia" w:ascii="Times New Roman" w:hAnsi="Times New Roman"/>
                <w:sz w:val="24"/>
                <w:szCs w:val="24"/>
                <w:lang w:val="en-US" w:eastAsia="zh-CN"/>
              </w:rPr>
              <w:t>的日常运营操作。</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2.能够进行</w:t>
            </w:r>
            <w:r>
              <w:rPr>
                <w:rFonts w:hint="eastAsia" w:ascii="Times New Roman" w:hAnsi="Times New Roman"/>
                <w:sz w:val="24"/>
                <w:szCs w:val="24"/>
              </w:rPr>
              <w:t>半自动售票机</w:t>
            </w:r>
            <w:r>
              <w:rPr>
                <w:rFonts w:hint="eastAsia" w:ascii="Times New Roman" w:hAnsi="Times New Roman"/>
                <w:sz w:val="24"/>
                <w:szCs w:val="24"/>
                <w:lang w:val="en-US" w:eastAsia="zh-CN"/>
              </w:rPr>
              <w:t>常见故障的处理。</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rPr>
              <w:t>半自动售票机</w:t>
            </w:r>
            <w:r>
              <w:rPr>
                <w:rFonts w:hint="eastAsia" w:ascii="Times New Roman" w:hAnsi="Times New Roman"/>
                <w:bCs/>
                <w:sz w:val="24"/>
                <w:szCs w:val="24"/>
                <w:lang w:eastAsia="zh-CN"/>
              </w:rPr>
              <w:t>的</w:t>
            </w:r>
            <w:r>
              <w:rPr>
                <w:rFonts w:hint="eastAsia" w:ascii="Times New Roman" w:hAnsi="Times New Roman"/>
                <w:bCs/>
                <w:sz w:val="24"/>
                <w:szCs w:val="24"/>
                <w:lang w:val="en-US" w:eastAsia="zh-CN"/>
              </w:rPr>
              <w:t>概念、功能和结构</w:t>
            </w:r>
            <w:r>
              <w:rPr>
                <w:rFonts w:hint="eastAsia" w:ascii="Times New Roman" w:hAnsi="Times New Roman"/>
                <w:bCs/>
                <w:sz w:val="24"/>
                <w:szCs w:val="24"/>
              </w:rPr>
              <w:t>。</w:t>
            </w:r>
          </w:p>
          <w:p w14:paraId="79DA56BE">
            <w:pPr>
              <w:spacing w:line="360" w:lineRule="auto"/>
              <w:rPr>
                <w:rFonts w:hint="eastAsia" w:ascii="微软雅黑" w:hAnsi="微软雅黑" w:eastAsia="微软雅黑"/>
                <w:sz w:val="24"/>
              </w:rPr>
            </w:pPr>
            <w:r>
              <w:rPr>
                <w:rFonts w:hint="eastAsia" w:ascii="Times New Roman" w:hAnsi="Times New Roman"/>
                <w:bCs/>
                <w:sz w:val="24"/>
                <w:szCs w:val="24"/>
              </w:rPr>
              <w:t>2.</w:t>
            </w:r>
            <w:r>
              <w:rPr>
                <w:rFonts w:hint="eastAsia" w:ascii="Times New Roman" w:hAnsi="Times New Roman"/>
                <w:bCs/>
                <w:sz w:val="24"/>
                <w:szCs w:val="24"/>
                <w:lang w:eastAsia="zh-CN"/>
              </w:rPr>
              <w:t>分析和解决</w:t>
            </w:r>
            <w:r>
              <w:rPr>
                <w:rFonts w:hint="eastAsia" w:ascii="Times New Roman" w:hAnsi="Times New Roman"/>
                <w:sz w:val="24"/>
                <w:szCs w:val="24"/>
              </w:rPr>
              <w:t>半自动售票机</w:t>
            </w:r>
            <w:r>
              <w:rPr>
                <w:rFonts w:hint="eastAsia" w:ascii="Times New Roman" w:hAnsi="Times New Roman"/>
                <w:bCs/>
                <w:sz w:val="24"/>
                <w:szCs w:val="24"/>
                <w:lang w:eastAsia="zh-CN"/>
              </w:rPr>
              <w:t>操作过程中遇到的复杂问题</w:t>
            </w:r>
            <w:r>
              <w:rPr>
                <w:rFonts w:hint="eastAsia" w:ascii="Times New Roman" w:hAnsi="Times New Roman"/>
                <w:bCs/>
                <w:sz w:val="24"/>
                <w:szCs w:val="24"/>
              </w:rPr>
              <w:t>。</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73B5D28A">
            <w:pPr>
              <w:spacing w:line="360" w:lineRule="auto"/>
              <w:ind w:firstLine="480" w:firstLineChars="200"/>
              <w:rPr>
                <w:rFonts w:hint="eastAsia" w:ascii="Times New Roman" w:hAnsi="Times New Roman"/>
                <w:bCs/>
                <w:sz w:val="24"/>
                <w:szCs w:val="24"/>
                <w:lang w:eastAsia="zh-CN"/>
              </w:rPr>
            </w:pPr>
            <w:r>
              <w:rPr>
                <w:rFonts w:hint="eastAsia" w:ascii="Times New Roman" w:hAnsi="Times New Roman"/>
                <w:bCs/>
                <w:sz w:val="24"/>
                <w:szCs w:val="24"/>
                <w:lang w:eastAsia="zh-CN"/>
              </w:rPr>
              <w:t>生活实例引入：展示城市轨道交通站点内自动检票机的使用场景。</w:t>
            </w:r>
          </w:p>
          <w:p w14:paraId="200A684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问题导入：提出“自动检票机是如何识别车票并放行的？”“自动</w:t>
            </w:r>
            <w:r>
              <w:rPr>
                <w:rFonts w:hint="eastAsia" w:ascii="Times New Roman" w:hAnsi="Times New Roman"/>
                <w:sz w:val="24"/>
                <w:szCs w:val="24"/>
              </w:rPr>
              <w:t>检</w:t>
            </w:r>
            <w:r>
              <w:rPr>
                <w:rFonts w:hint="eastAsia" w:ascii="Times New Roman" w:hAnsi="Times New Roman"/>
                <w:bCs/>
                <w:sz w:val="24"/>
                <w:szCs w:val="24"/>
                <w:lang w:eastAsia="zh-CN"/>
              </w:rPr>
              <w:t>票机的操作系统有哪些主要功能？”“遇到无法检票的情况应该怎么办？”等问题</w:t>
            </w:r>
            <w:bookmarkStart w:id="0" w:name="_GoBack"/>
            <w:bookmarkEnd w:id="0"/>
            <w:r>
              <w:rPr>
                <w:rFonts w:hint="eastAsia" w:ascii="Times New Roman" w:hAnsi="Times New Roman"/>
                <w:bCs/>
                <w:sz w:val="24"/>
                <w:szCs w:val="24"/>
                <w:lang w:eastAsia="zh-CN"/>
              </w:rPr>
              <w:t>。</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7E7410D4">
            <w:pPr>
              <w:spacing w:line="379" w:lineRule="auto"/>
              <w:rPr>
                <w:rFonts w:ascii="Times New Roman" w:hAnsi="Times New Roman"/>
                <w:sz w:val="24"/>
              </w:rPr>
            </w:pPr>
            <w:r>
              <w:rPr>
                <w:rFonts w:hint="eastAsia" w:ascii="Times New Roman" w:hAnsi="Times New Roman"/>
                <w:sz w:val="24"/>
                <w:lang w:val="en-US" w:eastAsia="zh-CN"/>
              </w:rPr>
              <w:t>通过观看案例让学生直观感受</w:t>
            </w:r>
            <w:r>
              <w:rPr>
                <w:rFonts w:hint="eastAsia" w:ascii="Times New Roman" w:hAnsi="Times New Roman"/>
                <w:sz w:val="24"/>
                <w:szCs w:val="24"/>
              </w:rPr>
              <w:t>半自动售票机</w:t>
            </w:r>
            <w:r>
              <w:rPr>
                <w:rFonts w:hint="eastAsia" w:ascii="Times New Roman" w:hAnsi="Times New Roman"/>
                <w:bCs/>
                <w:sz w:val="24"/>
                <w:szCs w:val="24"/>
                <w:lang w:val="en-US" w:eastAsia="zh-CN"/>
              </w:rPr>
              <w:t>在生活中的应用</w:t>
            </w:r>
            <w:r>
              <w:rPr>
                <w:rFonts w:hint="eastAsia" w:ascii="Times New Roman" w:hAnsi="Times New Roman"/>
                <w:bCs/>
                <w:sz w:val="24"/>
                <w:szCs w:val="24"/>
                <w:lang w:eastAsia="zh-CN"/>
              </w:rPr>
              <w:t>，引导学生回忆自己使用自动</w:t>
            </w:r>
            <w:r>
              <w:rPr>
                <w:rFonts w:hint="eastAsia" w:ascii="Times New Roman" w:hAnsi="Times New Roman"/>
                <w:sz w:val="24"/>
                <w:szCs w:val="24"/>
              </w:rPr>
              <w:t>检</w:t>
            </w:r>
            <w:r>
              <w:rPr>
                <w:rFonts w:hint="eastAsia" w:ascii="Times New Roman" w:hAnsi="Times New Roman"/>
                <w:bCs/>
                <w:sz w:val="24"/>
                <w:szCs w:val="24"/>
                <w:lang w:eastAsia="zh-CN"/>
              </w:rPr>
              <w:t>票机的经历，激发学生学习的兴趣</w:t>
            </w:r>
            <w:r>
              <w:rPr>
                <w:rFonts w:hint="eastAsia" w:ascii="Times New Roman" w:hAnsi="Times New Roman"/>
                <w:sz w:val="24"/>
              </w:rPr>
              <w:t>。</w:t>
            </w:r>
          </w:p>
          <w:p w14:paraId="57BE4C0D">
            <w:pPr>
              <w:spacing w:line="379" w:lineRule="auto"/>
              <w:rPr>
                <w:rFonts w:ascii="Times New Roman" w:hAnsi="Times New Roman"/>
                <w:sz w:val="24"/>
              </w:rPr>
            </w:pPr>
          </w:p>
          <w:p w14:paraId="48FE08A5">
            <w:pPr>
              <w:spacing w:line="379" w:lineRule="auto"/>
              <w:rPr>
                <w:rFonts w:ascii="Times New Roman" w:hAnsi="Times New Roman"/>
                <w:sz w:val="24"/>
              </w:rPr>
            </w:pPr>
          </w:p>
          <w:p w14:paraId="7CA66848">
            <w:pPr>
              <w:spacing w:line="379" w:lineRule="auto"/>
              <w:rPr>
                <w:rFonts w:ascii="Times New Roman" w:hAnsi="Times New Roman"/>
                <w:sz w:val="24"/>
              </w:rPr>
            </w:pPr>
          </w:p>
          <w:p w14:paraId="549E7FC0">
            <w:pPr>
              <w:spacing w:line="379" w:lineRule="auto"/>
              <w:rPr>
                <w:rFonts w:ascii="Times New Roman" w:hAnsi="Times New Roman"/>
                <w:sz w:val="24"/>
              </w:rPr>
            </w:pPr>
            <w:r>
              <w:rPr>
                <w:rFonts w:hint="eastAsia" w:ascii="Times New Roman" w:hAnsi="Times New Roman"/>
                <w:sz w:val="24"/>
              </w:rPr>
              <w:t>提出问题，引发学生思考。</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954F414">
            <w:pPr>
              <w:jc w:val="center"/>
              <w:rPr>
                <w:rFonts w:ascii="宋体" w:cs="宋体"/>
                <w:b/>
                <w:sz w:val="28"/>
              </w:rPr>
            </w:pPr>
            <w:r>
              <w:rPr>
                <w:rFonts w:hint="eastAsia" w:ascii="宋体" w:cs="宋体"/>
                <w:b/>
                <w:sz w:val="28"/>
              </w:rPr>
              <w:t>教</w:t>
            </w:r>
          </w:p>
          <w:p w14:paraId="58FA93D9">
            <w:pPr>
              <w:rPr>
                <w:rFonts w:hint="eastAsia" w:ascii="宋体" w:cs="宋体"/>
                <w:b/>
                <w:sz w:val="28"/>
              </w:rPr>
            </w:pPr>
          </w:p>
          <w:p w14:paraId="595D0AF0">
            <w:pPr>
              <w:jc w:val="center"/>
              <w:rPr>
                <w:rFonts w:cs="Calibri"/>
                <w:b/>
                <w:sz w:val="28"/>
              </w:rPr>
            </w:pPr>
            <w:r>
              <w:rPr>
                <w:rFonts w:hint="eastAsia" w:ascii="宋体" w:cs="宋体"/>
                <w:b/>
                <w:sz w:val="28"/>
              </w:rPr>
              <w:t>学</w:t>
            </w:r>
          </w:p>
          <w:p w14:paraId="520F579B">
            <w:pPr>
              <w:rPr>
                <w:rFonts w:ascii="宋体" w:cs="Calibri"/>
                <w:b/>
                <w:sz w:val="28"/>
              </w:rPr>
            </w:pPr>
          </w:p>
          <w:p w14:paraId="59592718">
            <w:pPr>
              <w:jc w:val="center"/>
              <w:rPr>
                <w:rFonts w:cs="Calibri"/>
                <w:b/>
                <w:sz w:val="28"/>
              </w:rPr>
            </w:pPr>
            <w:r>
              <w:rPr>
                <w:rFonts w:hint="eastAsia" w:ascii="宋体" w:cs="Calibri"/>
                <w:b/>
                <w:sz w:val="28"/>
              </w:rPr>
              <w:t>过</w:t>
            </w:r>
          </w:p>
          <w:p w14:paraId="6C9A9053">
            <w:pPr>
              <w:jc w:val="center"/>
              <w:rPr>
                <w:rFonts w:ascii="宋体" w:cs="宋体"/>
                <w:b/>
                <w:sz w:val="28"/>
              </w:rPr>
            </w:pPr>
          </w:p>
          <w:p w14:paraId="71CB341F">
            <w:pPr>
              <w:jc w:val="center"/>
              <w:rPr>
                <w:rFonts w:ascii="宋体" w:cs="宋体"/>
                <w:b/>
                <w:sz w:val="28"/>
              </w:rPr>
            </w:pPr>
            <w:r>
              <w:rPr>
                <w:rFonts w:hint="eastAsia" w:ascii="宋体" w:cs="宋体"/>
                <w:b/>
                <w:sz w:val="28"/>
              </w:rPr>
              <w:t>程</w:t>
            </w:r>
          </w:p>
          <w:p w14:paraId="094B18F7">
            <w:pPr>
              <w:rPr>
                <w:color w:val="auto"/>
              </w:rPr>
            </w:pPr>
          </w:p>
        </w:tc>
        <w:tc>
          <w:tcPr>
            <w:tcW w:w="5479" w:type="dxa"/>
            <w:shd w:val="clear" w:color="auto" w:fill="FFFFFF" w:themeFill="background1"/>
            <w:vAlign w:val="top"/>
          </w:tcPr>
          <w:p w14:paraId="0DFFE4F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（一）</w:t>
            </w:r>
            <w:r>
              <w:rPr>
                <w:rFonts w:hint="eastAsia" w:ascii="Times New Roman" w:hAnsi="Times New Roman"/>
                <w:color w:val="auto"/>
                <w:sz w:val="24"/>
                <w:szCs w:val="24"/>
              </w:rPr>
              <w:t>半自动售票机</w:t>
            </w:r>
            <w:r>
              <w:rPr>
                <w:rFonts w:hint="eastAsia" w:ascii="Times New Roman" w:hAnsi="Times New Roman" w:eastAsia="宋体" w:cs="Times New Roman"/>
                <w:bCs/>
                <w:color w:val="auto"/>
                <w:kern w:val="2"/>
                <w:sz w:val="24"/>
                <w:szCs w:val="24"/>
                <w:lang w:val="en-US" w:eastAsia="zh-CN" w:bidi="ar-SA"/>
              </w:rPr>
              <w:t>概述</w:t>
            </w:r>
          </w:p>
          <w:p w14:paraId="5C08D2B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半自动售票机通常设置于售票/补票处或车站服务台，通过人工操作来处理票务，包括售票、充值、票务分析（验票）、退票等服务。因此，半自动售票机也常被称作人工售票/补票机或车站售票/补票机，如图3-38所示。</w:t>
            </w:r>
          </w:p>
          <w:p w14:paraId="50CB9F5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宋体" w:cs="Times New Roman"/>
                <w:bCs/>
                <w:color w:val="auto"/>
                <w:kern w:val="2"/>
                <w:sz w:val="24"/>
                <w:szCs w:val="24"/>
                <w:lang w:val="en-US" w:eastAsia="zh-CN" w:bidi="ar-SA"/>
              </w:rPr>
            </w:pPr>
            <w:r>
              <w:rPr>
                <w:color w:val="auto"/>
              </w:rPr>
              <w:drawing>
                <wp:inline distT="0" distB="0" distL="114300" distR="114300">
                  <wp:extent cx="1979295" cy="1476375"/>
                  <wp:effectExtent l="0" t="0" r="1905" b="9525"/>
                  <wp:docPr id="7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8"/>
                          <pic:cNvPicPr>
                            <a:picLocks noChangeAspect="1"/>
                          </pic:cNvPicPr>
                        </pic:nvPicPr>
                        <pic:blipFill>
                          <a:blip r:embed="rId4"/>
                          <a:stretch>
                            <a:fillRect/>
                          </a:stretch>
                        </pic:blipFill>
                        <pic:spPr>
                          <a:xfrm>
                            <a:off x="0" y="0"/>
                            <a:ext cx="1979295" cy="1476375"/>
                          </a:xfrm>
                          <a:prstGeom prst="rect">
                            <a:avLst/>
                          </a:prstGeom>
                          <a:noFill/>
                          <a:ln>
                            <a:noFill/>
                          </a:ln>
                        </pic:spPr>
                      </pic:pic>
                    </a:graphicData>
                  </a:graphic>
                </wp:inline>
              </w:drawing>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lang w:val="en-US" w:eastAsia="zh-CN"/>
              </w:rPr>
              <w:t>让学生对</w:t>
            </w:r>
            <w:r>
              <w:rPr>
                <w:rFonts w:hint="eastAsia" w:ascii="Times New Roman" w:hAnsi="Times New Roman"/>
                <w:color w:val="auto"/>
                <w:sz w:val="24"/>
                <w:szCs w:val="24"/>
              </w:rPr>
              <w:t>半自动售票机</w:t>
            </w:r>
            <w:r>
              <w:rPr>
                <w:rFonts w:hint="eastAsia" w:ascii="Times New Roman" w:hAnsi="Times New Roman" w:cs="Times New Roman"/>
                <w:bCs/>
                <w:color w:val="auto"/>
                <w:kern w:val="2"/>
                <w:sz w:val="24"/>
                <w:szCs w:val="24"/>
                <w:lang w:val="en-US" w:eastAsia="zh-CN" w:bidi="ar-SA"/>
              </w:rPr>
              <w:t>有初步的了解</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49CF34B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（二）半自动售票机的功能</w:t>
            </w:r>
          </w:p>
          <w:p w14:paraId="4BF8B9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在车站售票及补票室内，人工操作的半自动售票机为旅客提供多种服务。其核心功能涵盖售票、补票、充值、更新、替换、退票、挂失、分析、处理、查询车票以及收益管理和设备操作等。</w:t>
            </w:r>
          </w:p>
        </w:tc>
        <w:tc>
          <w:tcPr>
            <w:tcW w:w="1521" w:type="dxa"/>
            <w:shd w:val="clear" w:color="auto" w:fill="FFFFFF" w:themeFill="background1"/>
            <w:vAlign w:val="center"/>
          </w:tcPr>
          <w:p w14:paraId="4CC87C28">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ascii="Times New Roman" w:hAnsi="Times New Roman"/>
                <w:color w:val="auto"/>
                <w:sz w:val="24"/>
                <w:szCs w:val="24"/>
              </w:rPr>
              <w:t>师讲解，学生观</w:t>
            </w:r>
          </w:p>
        </w:tc>
        <w:tc>
          <w:tcPr>
            <w:tcW w:w="1522" w:type="dxa"/>
            <w:shd w:val="clear" w:color="auto" w:fill="FFFFFF" w:themeFill="background1"/>
            <w:vAlign w:val="center"/>
          </w:tcPr>
          <w:p w14:paraId="2D5BB55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帮助学生了解</w:t>
            </w:r>
            <w:r>
              <w:rPr>
                <w:rFonts w:hint="eastAsia" w:ascii="宋体" w:hAnsi="宋体" w:eastAsia="宋体" w:cs="宋体"/>
                <w:bCs/>
                <w:color w:val="auto"/>
                <w:kern w:val="2"/>
                <w:sz w:val="24"/>
                <w:szCs w:val="24"/>
                <w:lang w:val="en-US" w:eastAsia="zh-CN" w:bidi="ar-SA"/>
              </w:rPr>
              <w:t>半自动售票机的功能</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7D26D25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（三）半自动售票机的组成</w:t>
            </w:r>
          </w:p>
          <w:p w14:paraId="60D52B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1.工控机</w:t>
            </w:r>
          </w:p>
          <w:p w14:paraId="1ED0315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操作半自动售票机的控制程序，实现票务处理、信息传输、系统监控以及问题诊断等任务。</w:t>
            </w:r>
          </w:p>
        </w:tc>
        <w:tc>
          <w:tcPr>
            <w:tcW w:w="1521" w:type="dxa"/>
            <w:shd w:val="clear" w:color="auto" w:fill="FFFFFF" w:themeFill="background1"/>
            <w:vAlign w:val="center"/>
          </w:tcPr>
          <w:p w14:paraId="4E7E65E7">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r>
              <w:rPr>
                <w:rFonts w:ascii="Times New Roman" w:hAnsi="Times New Roman"/>
                <w:color w:val="auto"/>
                <w:sz w:val="24"/>
                <w:szCs w:val="24"/>
              </w:rPr>
              <w:t>师讲解，学生观</w:t>
            </w:r>
          </w:p>
        </w:tc>
        <w:tc>
          <w:tcPr>
            <w:tcW w:w="1522" w:type="dxa"/>
            <w:shd w:val="clear" w:color="auto" w:fill="FFFFFF" w:themeFill="background1"/>
            <w:vAlign w:val="center"/>
          </w:tcPr>
          <w:p w14:paraId="1CE8A280">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帮助学生了解</w:t>
            </w:r>
            <w:r>
              <w:rPr>
                <w:rFonts w:hint="eastAsia" w:ascii="宋体" w:hAnsi="宋体" w:eastAsia="宋体" w:cs="宋体"/>
                <w:bCs/>
                <w:color w:val="auto"/>
                <w:kern w:val="2"/>
                <w:sz w:val="24"/>
                <w:szCs w:val="24"/>
                <w:lang w:val="en-US" w:eastAsia="zh-CN" w:bidi="ar-SA"/>
              </w:rPr>
              <w:t>半自动售票机的</w:t>
            </w:r>
            <w:r>
              <w:rPr>
                <w:rFonts w:hint="eastAsia" w:ascii="宋体" w:hAnsi="宋体" w:eastAsia="宋体" w:cs="宋体"/>
                <w:color w:val="auto"/>
                <w:kern w:val="0"/>
                <w:sz w:val="24"/>
                <w:szCs w:val="24"/>
                <w:lang w:val="en-US" w:eastAsia="zh-CN" w:bidi="ar"/>
              </w:rPr>
              <w:t>工控机</w:t>
            </w:r>
          </w:p>
        </w:tc>
      </w:tr>
      <w:tr w14:paraId="524E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7017508">
            <w:pPr>
              <w:rPr>
                <w:color w:val="auto"/>
              </w:rPr>
            </w:pPr>
          </w:p>
        </w:tc>
        <w:tc>
          <w:tcPr>
            <w:tcW w:w="5479" w:type="dxa"/>
            <w:shd w:val="clear" w:color="auto" w:fill="FFFFFF" w:themeFill="background1"/>
            <w:vAlign w:val="top"/>
          </w:tcPr>
          <w:p w14:paraId="162F548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2.乘客显示器</w:t>
            </w:r>
          </w:p>
          <w:p w14:paraId="4E9E7CE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通常，一套半自动售票机配备有两个乘客显示屏，它们被安装在付费区和非付费区的窗口附近，便于乘客查看，提供必要的信息展示。</w:t>
            </w:r>
          </w:p>
        </w:tc>
        <w:tc>
          <w:tcPr>
            <w:tcW w:w="1521" w:type="dxa"/>
            <w:shd w:val="clear" w:color="auto" w:fill="FFFFFF" w:themeFill="background1"/>
            <w:vAlign w:val="center"/>
          </w:tcPr>
          <w:p w14:paraId="50D6AB57">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color w:val="auto"/>
                <w:sz w:val="24"/>
                <w:szCs w:val="24"/>
              </w:rPr>
              <w:t>师讲解，学生观</w:t>
            </w:r>
          </w:p>
        </w:tc>
        <w:tc>
          <w:tcPr>
            <w:tcW w:w="1522" w:type="dxa"/>
            <w:shd w:val="clear" w:color="auto" w:fill="FFFFFF" w:themeFill="background1"/>
            <w:vAlign w:val="center"/>
          </w:tcPr>
          <w:p w14:paraId="52FBBF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auto"/>
                <w:sz w:val="24"/>
                <w:szCs w:val="24"/>
                <w:lang w:val="en-US" w:eastAsia="zh-CN"/>
              </w:rPr>
            </w:pPr>
            <w:r>
              <w:rPr>
                <w:rFonts w:hint="eastAsia"/>
                <w:color w:val="auto"/>
                <w:sz w:val="24"/>
                <w:szCs w:val="24"/>
                <w:lang w:val="en-US" w:eastAsia="zh-CN"/>
              </w:rPr>
              <w:t>帮助学生了解</w:t>
            </w:r>
            <w:r>
              <w:rPr>
                <w:rFonts w:hint="eastAsia" w:ascii="宋体" w:hAnsi="宋体" w:eastAsia="宋体" w:cs="宋体"/>
                <w:bCs/>
                <w:color w:val="auto"/>
                <w:kern w:val="2"/>
                <w:sz w:val="24"/>
                <w:szCs w:val="24"/>
                <w:lang w:val="en-US" w:eastAsia="zh-CN" w:bidi="ar-SA"/>
              </w:rPr>
              <w:t>半自动售票机的</w:t>
            </w:r>
            <w:r>
              <w:rPr>
                <w:rFonts w:hint="eastAsia" w:ascii="宋体" w:hAnsi="宋体" w:eastAsia="宋体" w:cs="宋体"/>
                <w:color w:val="auto"/>
                <w:kern w:val="0"/>
                <w:sz w:val="24"/>
                <w:szCs w:val="24"/>
                <w:lang w:val="en-US" w:eastAsia="zh-CN" w:bidi="ar"/>
              </w:rPr>
              <w:t>乘客显示器</w:t>
            </w:r>
          </w:p>
        </w:tc>
      </w:tr>
      <w:tr w14:paraId="09A53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9E13F29">
            <w:pPr>
              <w:rPr>
                <w:color w:val="auto"/>
              </w:rPr>
            </w:pPr>
          </w:p>
        </w:tc>
        <w:tc>
          <w:tcPr>
            <w:tcW w:w="5479" w:type="dxa"/>
            <w:shd w:val="clear" w:color="auto" w:fill="FFFFFF" w:themeFill="background1"/>
            <w:vAlign w:val="top"/>
          </w:tcPr>
          <w:p w14:paraId="5DC0463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3.操作员显示器</w:t>
            </w:r>
          </w:p>
          <w:p w14:paraId="0FD79A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为操作人员提供实现半自动售票机各种功能的操作显示界面。</w:t>
            </w:r>
          </w:p>
        </w:tc>
        <w:tc>
          <w:tcPr>
            <w:tcW w:w="1521" w:type="dxa"/>
            <w:shd w:val="clear" w:color="auto" w:fill="FFFFFF" w:themeFill="background1"/>
            <w:vAlign w:val="center"/>
          </w:tcPr>
          <w:p w14:paraId="3748DA9E">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color w:val="auto"/>
                <w:sz w:val="24"/>
                <w:szCs w:val="24"/>
              </w:rPr>
              <w:t>师讲解，学生观</w:t>
            </w:r>
          </w:p>
        </w:tc>
        <w:tc>
          <w:tcPr>
            <w:tcW w:w="1522" w:type="dxa"/>
            <w:shd w:val="clear" w:color="auto" w:fill="FFFFFF" w:themeFill="background1"/>
            <w:vAlign w:val="center"/>
          </w:tcPr>
          <w:p w14:paraId="2FF3AC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auto"/>
                <w:sz w:val="24"/>
                <w:szCs w:val="24"/>
                <w:lang w:val="en-US" w:eastAsia="zh-CN"/>
              </w:rPr>
            </w:pPr>
            <w:r>
              <w:rPr>
                <w:rFonts w:hint="eastAsia"/>
                <w:color w:val="auto"/>
                <w:sz w:val="24"/>
                <w:szCs w:val="24"/>
                <w:lang w:val="en-US" w:eastAsia="zh-CN"/>
              </w:rPr>
              <w:t>帮助学生了解</w:t>
            </w:r>
            <w:r>
              <w:rPr>
                <w:rFonts w:hint="eastAsia" w:ascii="宋体" w:hAnsi="宋体" w:eastAsia="宋体" w:cs="宋体"/>
                <w:bCs/>
                <w:color w:val="auto"/>
                <w:kern w:val="2"/>
                <w:sz w:val="24"/>
                <w:szCs w:val="24"/>
                <w:lang w:val="en-US" w:eastAsia="zh-CN" w:bidi="ar-SA"/>
              </w:rPr>
              <w:t>半自动售票机的</w:t>
            </w:r>
            <w:r>
              <w:rPr>
                <w:rFonts w:hint="eastAsia" w:ascii="宋体" w:hAnsi="宋体" w:eastAsia="宋体" w:cs="宋体"/>
                <w:color w:val="auto"/>
                <w:kern w:val="0"/>
                <w:sz w:val="24"/>
                <w:szCs w:val="24"/>
                <w:lang w:val="en-US" w:eastAsia="zh-CN" w:bidi="ar"/>
              </w:rPr>
              <w:t>操作员显示器</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10877BC">
            <w:pPr>
              <w:rPr>
                <w:color w:val="auto"/>
              </w:rPr>
            </w:pPr>
          </w:p>
        </w:tc>
        <w:tc>
          <w:tcPr>
            <w:tcW w:w="5479" w:type="dxa"/>
            <w:shd w:val="clear" w:color="auto" w:fill="FFFFFF" w:themeFill="background1"/>
          </w:tcPr>
          <w:p w14:paraId="120FA44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4.桌面IC卡读写器</w:t>
            </w:r>
          </w:p>
          <w:p w14:paraId="64DFEF0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用于对车票进行读写操作。BOM读写器要求可以同时处理单程票和储值票，如图3-39所示。</w:t>
            </w:r>
          </w:p>
          <w:p w14:paraId="180278A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1711325" cy="1446530"/>
                  <wp:effectExtent l="0" t="0" r="3175" b="1270"/>
                  <wp:docPr id="7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9"/>
                          <pic:cNvPicPr>
                            <a:picLocks noChangeAspect="1"/>
                          </pic:cNvPicPr>
                        </pic:nvPicPr>
                        <pic:blipFill>
                          <a:blip r:embed="rId5"/>
                          <a:stretch>
                            <a:fillRect/>
                          </a:stretch>
                        </pic:blipFill>
                        <pic:spPr>
                          <a:xfrm>
                            <a:off x="0" y="0"/>
                            <a:ext cx="1711325" cy="1446530"/>
                          </a:xfrm>
                          <a:prstGeom prst="rect">
                            <a:avLst/>
                          </a:prstGeom>
                          <a:noFill/>
                          <a:ln>
                            <a:noFill/>
                          </a:ln>
                        </pic:spPr>
                      </pic:pic>
                    </a:graphicData>
                  </a:graphic>
                </wp:inline>
              </w:drawing>
            </w:r>
          </w:p>
        </w:tc>
        <w:tc>
          <w:tcPr>
            <w:tcW w:w="1521" w:type="dxa"/>
            <w:shd w:val="clear" w:color="auto" w:fill="FFFFFF" w:themeFill="background1"/>
            <w:vAlign w:val="center"/>
          </w:tcPr>
          <w:p w14:paraId="003192EB">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ascii="Times New Roman" w:hAnsi="Times New Roman"/>
                <w:color w:val="auto"/>
                <w:sz w:val="24"/>
                <w:szCs w:val="24"/>
              </w:rPr>
              <w:t>展示图片</w:t>
            </w:r>
          </w:p>
          <w:p w14:paraId="4549CD7B">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ascii="Times New Roman" w:hAnsi="Times New Roman"/>
                <w:color w:val="auto"/>
                <w:sz w:val="24"/>
                <w:szCs w:val="24"/>
              </w:rPr>
              <w:t>师讲解，学生观</w:t>
            </w:r>
          </w:p>
        </w:tc>
        <w:tc>
          <w:tcPr>
            <w:tcW w:w="1522" w:type="dxa"/>
            <w:shd w:val="clear" w:color="auto" w:fill="FFFFFF" w:themeFill="background1"/>
            <w:vAlign w:val="center"/>
          </w:tcPr>
          <w:p w14:paraId="29AAEC8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帮助学生了解</w:t>
            </w:r>
            <w:r>
              <w:rPr>
                <w:rFonts w:hint="eastAsia" w:ascii="宋体" w:hAnsi="宋体" w:eastAsia="宋体" w:cs="宋体"/>
                <w:bCs/>
                <w:color w:val="auto"/>
                <w:kern w:val="2"/>
                <w:sz w:val="24"/>
                <w:szCs w:val="24"/>
                <w:lang w:val="en-US" w:eastAsia="zh-CN" w:bidi="ar-SA"/>
              </w:rPr>
              <w:t>半自动售票机的</w:t>
            </w:r>
            <w:r>
              <w:rPr>
                <w:rFonts w:hint="eastAsia" w:ascii="宋体" w:hAnsi="宋体" w:eastAsia="宋体" w:cs="宋体"/>
                <w:color w:val="auto"/>
                <w:kern w:val="0"/>
                <w:sz w:val="24"/>
                <w:szCs w:val="24"/>
                <w:lang w:val="en-US" w:eastAsia="zh-CN" w:bidi="ar"/>
              </w:rPr>
              <w:t>桌面IC卡读写器</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690CB1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5.单程票发售模块</w:t>
            </w:r>
          </w:p>
          <w:p w14:paraId="52CE00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单程票发售模块装置主要由以下几个部分组成：储票箱，主机架及票卡发送机构，票卡发送装置，票卡传输及读写装置，废票箱以及控制模块，如图3-40所示。</w:t>
            </w:r>
          </w:p>
          <w:p w14:paraId="68B7D2E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1696720" cy="1277620"/>
                  <wp:effectExtent l="0" t="0" r="17780" b="17780"/>
                  <wp:docPr id="7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0"/>
                          <pic:cNvPicPr>
                            <a:picLocks noChangeAspect="1"/>
                          </pic:cNvPicPr>
                        </pic:nvPicPr>
                        <pic:blipFill>
                          <a:blip r:embed="rId6"/>
                          <a:stretch>
                            <a:fillRect/>
                          </a:stretch>
                        </pic:blipFill>
                        <pic:spPr>
                          <a:xfrm>
                            <a:off x="0" y="0"/>
                            <a:ext cx="1696720" cy="1277620"/>
                          </a:xfrm>
                          <a:prstGeom prst="rect">
                            <a:avLst/>
                          </a:prstGeom>
                          <a:noFill/>
                          <a:ln>
                            <a:noFill/>
                          </a:ln>
                        </pic:spPr>
                      </pic:pic>
                    </a:graphicData>
                  </a:graphic>
                </wp:inline>
              </w:drawing>
            </w:r>
          </w:p>
        </w:tc>
        <w:tc>
          <w:tcPr>
            <w:tcW w:w="1521" w:type="dxa"/>
            <w:shd w:val="clear" w:color="auto" w:fill="FFFFFF" w:themeFill="background1"/>
            <w:vAlign w:val="center"/>
          </w:tcPr>
          <w:p w14:paraId="3739199C">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ascii="Times New Roman" w:hAnsi="Times New Roman"/>
                <w:color w:val="auto"/>
                <w:sz w:val="24"/>
                <w:szCs w:val="24"/>
              </w:rPr>
              <w:t>展示图片</w:t>
            </w:r>
          </w:p>
          <w:p w14:paraId="161A6423">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color w:val="auto"/>
                <w:sz w:val="24"/>
                <w:szCs w:val="24"/>
              </w:rPr>
              <w:t>师讲解，学生观</w:t>
            </w:r>
          </w:p>
        </w:tc>
        <w:tc>
          <w:tcPr>
            <w:tcW w:w="1522" w:type="dxa"/>
            <w:shd w:val="clear" w:color="auto" w:fill="FFFFFF" w:themeFill="background1"/>
            <w:vAlign w:val="center"/>
          </w:tcPr>
          <w:p w14:paraId="72E257B5">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rPr>
            </w:pPr>
            <w:r>
              <w:rPr>
                <w:rFonts w:hint="eastAsia"/>
                <w:color w:val="auto"/>
                <w:sz w:val="24"/>
                <w:szCs w:val="24"/>
                <w:lang w:val="en-US" w:eastAsia="zh-CN"/>
              </w:rPr>
              <w:t>帮助学生了解</w:t>
            </w:r>
            <w:r>
              <w:rPr>
                <w:rFonts w:hint="eastAsia" w:ascii="宋体" w:hAnsi="宋体" w:eastAsia="宋体" w:cs="宋体"/>
                <w:bCs/>
                <w:color w:val="auto"/>
                <w:kern w:val="2"/>
                <w:sz w:val="24"/>
                <w:szCs w:val="24"/>
                <w:lang w:val="en-US" w:eastAsia="zh-CN" w:bidi="ar-SA"/>
              </w:rPr>
              <w:t>半自动售票机的</w:t>
            </w:r>
            <w:r>
              <w:rPr>
                <w:rFonts w:hint="eastAsia" w:ascii="宋体" w:hAnsi="宋体" w:eastAsia="宋体" w:cs="宋体"/>
                <w:color w:val="auto"/>
                <w:kern w:val="0"/>
                <w:sz w:val="24"/>
                <w:szCs w:val="24"/>
                <w:lang w:val="en-US" w:eastAsia="zh-CN" w:bidi="ar"/>
              </w:rPr>
              <w:t>单程票发售模块</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04F2555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（四）半自动检票机的日常操作</w:t>
            </w:r>
          </w:p>
          <w:p w14:paraId="7C1C0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1.系统登录</w:t>
            </w:r>
          </w:p>
          <w:p w14:paraId="76156E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①开机进入系统主界面，然后单击“登录”按钮，显示登录界面；</w:t>
            </w:r>
          </w:p>
          <w:p w14:paraId="2930D9A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登录界面，您需要输入用户名和密码，接着点击“确认”按钮。系统将验证用户名和密码的正确性，若验证未通过，系统会显示错误提示，并要求您重新输入用户名和密码。系统对登录时输入的用户名和密码的有效性尝试次数有限制，一旦错误尝试次数累积到3次，系统将记录在系统日志中。</w:t>
            </w:r>
          </w:p>
          <w:p w14:paraId="28E492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③系统登录时不仅会验证用户的合法性同时系统将会根据注册的用户进行功能授权和权限控制，使用户只能合法地操作已授权的功能；</w:t>
            </w:r>
          </w:p>
          <w:p w14:paraId="6220EC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④当用户输入正确的用户名和密码，并单击“确认”登录成功后，进入系统操作主界面。</w:t>
            </w:r>
          </w:p>
        </w:tc>
        <w:tc>
          <w:tcPr>
            <w:tcW w:w="1521" w:type="dxa"/>
            <w:shd w:val="clear" w:color="auto" w:fill="FFFFFF" w:themeFill="background1"/>
            <w:vAlign w:val="center"/>
          </w:tcPr>
          <w:p w14:paraId="1664E4D2">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DD23C4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半自动检票机的</w:t>
            </w:r>
            <w:r>
              <w:rPr>
                <w:rFonts w:hint="eastAsia" w:ascii="宋体" w:hAnsi="宋体" w:cs="宋体"/>
                <w:color w:val="auto"/>
                <w:kern w:val="0"/>
                <w:sz w:val="24"/>
                <w:szCs w:val="24"/>
                <w:lang w:val="en-US" w:eastAsia="zh-CN" w:bidi="ar"/>
              </w:rPr>
              <w:t>系统登陆操作</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4E5F2F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2.按金额发售单程票</w:t>
            </w:r>
          </w:p>
          <w:p w14:paraId="5052107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①打开售票页面，挑选票卡种类为“单程票”；</w:t>
            </w:r>
          </w:p>
          <w:p w14:paraId="064B02C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②挑选“金额售票”选项；</w:t>
            </w:r>
          </w:p>
          <w:p w14:paraId="5930A48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③挑选对应的金额；</w:t>
            </w:r>
          </w:p>
          <w:p w14:paraId="3B59010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④挑选对应的张数，此时操作员界面上会展示售票详情，包括单价、张数以及总计金额等；</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⑤点击“确认”按钮，接着将选定的票卡放置于外读写器上进行充值，读写器将检验卡片的有效性，并在操作员界面上展示详尽的售票信息，涵盖：售票是否成功以及已充值的票卡详情等。</w:t>
            </w:r>
          </w:p>
        </w:tc>
        <w:tc>
          <w:tcPr>
            <w:tcW w:w="1521" w:type="dxa"/>
            <w:shd w:val="clear" w:color="auto" w:fill="FFFFFF" w:themeFill="background1"/>
            <w:vAlign w:val="center"/>
          </w:tcPr>
          <w:p w14:paraId="3295572C">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614ADA55">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半自动检票机的按金额发售单程票</w:t>
            </w:r>
            <w:r>
              <w:rPr>
                <w:rFonts w:hint="eastAsia" w:ascii="宋体" w:hAnsi="宋体" w:cs="宋体"/>
                <w:color w:val="auto"/>
                <w:kern w:val="0"/>
                <w:sz w:val="24"/>
                <w:szCs w:val="24"/>
                <w:lang w:val="en-US" w:eastAsia="zh-CN" w:bidi="ar"/>
              </w:rPr>
              <w:t>操作</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2DAE52">
            <w:pPr>
              <w:rPr>
                <w:color w:val="auto"/>
              </w:rPr>
            </w:pPr>
          </w:p>
        </w:tc>
        <w:tc>
          <w:tcPr>
            <w:tcW w:w="5479" w:type="dxa"/>
            <w:shd w:val="clear" w:color="auto" w:fill="FFFFFF" w:themeFill="background1"/>
          </w:tcPr>
          <w:p w14:paraId="171824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3.储值票充值</w:t>
            </w:r>
          </w:p>
          <w:p w14:paraId="03B472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①点击左侧菜单中的“充值”选项，打开充值列表页面；</w:t>
            </w:r>
          </w:p>
          <w:p w14:paraId="0F61A9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②将充值卡置于读卡器的感应区域，依照乘客需求挑选相应的充值额度，该额度可从列表中选取；</w:t>
            </w:r>
          </w:p>
          <w:p w14:paraId="5CC1E48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③在出现的提示框内点击“确认”；</w:t>
            </w:r>
          </w:p>
          <w:p w14:paraId="670183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④按下“确认”按钮，以实现充值操作。</w:t>
            </w:r>
          </w:p>
        </w:tc>
        <w:tc>
          <w:tcPr>
            <w:tcW w:w="1521" w:type="dxa"/>
            <w:shd w:val="clear" w:color="auto" w:fill="FFFFFF" w:themeFill="background1"/>
            <w:vAlign w:val="center"/>
          </w:tcPr>
          <w:p w14:paraId="79A5172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5A51401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半自动检票机的储值票充值</w:t>
            </w:r>
            <w:r>
              <w:rPr>
                <w:rFonts w:hint="eastAsia" w:ascii="宋体" w:hAnsi="宋体" w:cs="宋体"/>
                <w:color w:val="auto"/>
                <w:kern w:val="0"/>
                <w:sz w:val="24"/>
                <w:szCs w:val="24"/>
                <w:lang w:val="en-US" w:eastAsia="zh-CN" w:bidi="ar"/>
              </w:rPr>
              <w:t>操作</w:t>
            </w:r>
          </w:p>
        </w:tc>
      </w:tr>
      <w:tr w14:paraId="34FE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578720A">
            <w:pPr>
              <w:rPr>
                <w:color w:val="auto"/>
              </w:rPr>
            </w:pPr>
          </w:p>
        </w:tc>
        <w:tc>
          <w:tcPr>
            <w:tcW w:w="5479" w:type="dxa"/>
            <w:shd w:val="clear" w:color="auto" w:fill="FFFFFF" w:themeFill="background1"/>
          </w:tcPr>
          <w:p w14:paraId="509E3A2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4.验票操作</w:t>
            </w:r>
          </w:p>
          <w:p w14:paraId="1C3D6C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①在业务面板上，单击“验卡”，系统弹出“请将卡片置于读卡器上”的窗口；</w:t>
            </w:r>
          </w:p>
          <w:p w14:paraId="6656474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②将单程票或储值票放在外置读卡器上；</w:t>
            </w:r>
          </w:p>
          <w:p w14:paraId="5D5FE5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③读卡，对卡数据进行校验，对于非系统卡，系统给出错误提示信息；对于本系统卡，可以读出卡内信息，如果卡内数据有异常，在数据显示时会对异常数据做出标记；</w:t>
            </w:r>
          </w:p>
          <w:p w14:paraId="122FCC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④如果要继续验卡，则换另一张卡，系统会自动继续检验该卡，不需关闭验卡界面；</w:t>
            </w:r>
          </w:p>
          <w:p w14:paraId="7BD1B01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⑤按“返回”后窗口关闭。</w:t>
            </w:r>
          </w:p>
        </w:tc>
        <w:tc>
          <w:tcPr>
            <w:tcW w:w="1521" w:type="dxa"/>
            <w:shd w:val="clear" w:color="auto" w:fill="FFFFFF" w:themeFill="background1"/>
            <w:vAlign w:val="center"/>
          </w:tcPr>
          <w:p w14:paraId="25714B2D">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2ACC665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半自动检票机的验票操作</w:t>
            </w:r>
          </w:p>
        </w:tc>
      </w:tr>
      <w:tr w14:paraId="70FF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AB0E5B">
            <w:pPr>
              <w:rPr>
                <w:color w:val="auto"/>
              </w:rPr>
            </w:pPr>
          </w:p>
        </w:tc>
        <w:tc>
          <w:tcPr>
            <w:tcW w:w="5479" w:type="dxa"/>
            <w:shd w:val="clear" w:color="auto" w:fill="FFFFFF" w:themeFill="background1"/>
          </w:tcPr>
          <w:p w14:paraId="497FD19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五</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半自动售票机常见故障的处理</w:t>
            </w:r>
          </w:p>
          <w:p w14:paraId="31ECC0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半自动售票机常见故障的处理如表3-4所示。</w:t>
            </w:r>
          </w:p>
          <w:p w14:paraId="2687FC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3338195" cy="4202430"/>
                  <wp:effectExtent l="0" t="0" r="14605" b="7620"/>
                  <wp:docPr id="7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1"/>
                          <pic:cNvPicPr>
                            <a:picLocks noChangeAspect="1"/>
                          </pic:cNvPicPr>
                        </pic:nvPicPr>
                        <pic:blipFill>
                          <a:blip r:embed="rId7"/>
                          <a:stretch>
                            <a:fillRect/>
                          </a:stretch>
                        </pic:blipFill>
                        <pic:spPr>
                          <a:xfrm>
                            <a:off x="0" y="0"/>
                            <a:ext cx="3338195" cy="4202430"/>
                          </a:xfrm>
                          <a:prstGeom prst="rect">
                            <a:avLst/>
                          </a:prstGeom>
                          <a:noFill/>
                          <a:ln>
                            <a:noFill/>
                          </a:ln>
                        </pic:spPr>
                      </pic:pic>
                    </a:graphicData>
                  </a:graphic>
                </wp:inline>
              </w:drawing>
            </w:r>
          </w:p>
        </w:tc>
        <w:tc>
          <w:tcPr>
            <w:tcW w:w="1521" w:type="dxa"/>
            <w:shd w:val="clear" w:color="auto" w:fill="FFFFFF" w:themeFill="background1"/>
            <w:vAlign w:val="center"/>
          </w:tcPr>
          <w:p w14:paraId="6BEA2119">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小组讨论，随后教师进行提问</w:t>
            </w:r>
          </w:p>
        </w:tc>
        <w:tc>
          <w:tcPr>
            <w:tcW w:w="1522" w:type="dxa"/>
            <w:shd w:val="clear" w:color="auto" w:fill="FFFFFF" w:themeFill="background1"/>
            <w:vAlign w:val="center"/>
          </w:tcPr>
          <w:p w14:paraId="3FA67C6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半自动售票机常见故障的处理</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30D74227">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1.BOM通常安装在售/补票房或车站服务中心内，采用人工方式完成票务处理、车票发售、加值、车票分析（验票）、退票及其他票务服务。</w:t>
            </w:r>
          </w:p>
          <w:p w14:paraId="1F6501F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2.BOM的主要功能包括：售票、补票、充值、更新、替换、退票、车票挂失、车票分析、车票处理、车票查询、收益管理、设备操作等。</w:t>
            </w:r>
          </w:p>
          <w:p w14:paraId="21CED085">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3.工控机负责运行半自动票机的控制软件，完成车票处理、数据通信、状态监控及故障检测等功能。</w:t>
            </w:r>
          </w:p>
          <w:p w14:paraId="7A5E6884">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4.桌面IC卡读写器用于对车票进行读写操作。BOM读写器要求可以同时处理单程票和储值票。</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在登录界面，输入用户名和密码，然后单击“确认”按钮，系统会对用户名和密码有效性进行验证，如果验证失败，会给出错误提示信息，并提示再次输入用户名和密码。系统对登录密码和用户名有效性次数进行限制，但错误检验次数达到3次，系统会记录系统日志。</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4B934A25">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1.简述半自动售票机的日常运营操作流程。</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2.简述半自动售票机的功能。</w:t>
            </w:r>
          </w:p>
        </w:tc>
      </w:tr>
      <w:tr w14:paraId="286C1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4A53034B">
            <w:pPr>
              <w:rPr>
                <w:rFonts w:hint="eastAsia" w:ascii="宋体" w:eastAsia="宋体" w:cs="宋体"/>
                <w:b/>
                <w:color w:val="auto"/>
                <w:sz w:val="28"/>
                <w:lang w:val="en-US" w:eastAsia="zh-CN"/>
              </w:rPr>
            </w:pPr>
            <w:r>
              <w:rPr>
                <w:rFonts w:hint="eastAsia" w:ascii="宋体" w:cs="宋体"/>
                <w:b/>
                <w:color w:val="auto"/>
                <w:sz w:val="28"/>
                <w:lang w:val="en-US" w:eastAsia="zh-CN"/>
              </w:rPr>
              <w:t>拓展阅读</w:t>
            </w:r>
          </w:p>
        </w:tc>
        <w:tc>
          <w:tcPr>
            <w:tcW w:w="8522" w:type="dxa"/>
            <w:gridSpan w:val="3"/>
            <w:shd w:val="clear" w:color="000000" w:fill="FFFFFF"/>
            <w:vAlign w:val="center"/>
          </w:tcPr>
          <w:p w14:paraId="6DA9660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2024年AFC行业发展现状分析：我国AFC行业集成</w:t>
            </w:r>
          </w:p>
          <w:p w14:paraId="3516B4A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招标项目总金额达19.95亿元</w:t>
            </w:r>
          </w:p>
          <w:p w14:paraId="415346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AFC的引入可以提高公共交通运营的效率，减少人工管理成本，同时也为乘客提供了更便捷的出行体验。</w:t>
            </w:r>
          </w:p>
          <w:p w14:paraId="481F92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1.AFC行业现状</w:t>
            </w:r>
          </w:p>
          <w:p w14:paraId="1FBBB6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从发展角度来看，我国AFC走过的发展历程可以分为三个阶段，一是引进+合作发展阶段，二是国产化蓬勃发展阶段，三是“互联网+”发展阶段。</w:t>
            </w:r>
          </w:p>
          <w:p w14:paraId="0FE683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从支付形式来看，当前AFC售检票支付型式变得更加智能化。《2024—2029年中国AFC行业竞争格局及投资规划深度研究分析报告》指出，在2023年，为了防疫安全，各城市积极推广非接触式支付，鼓励使用扫码支付代替现金和实体票卡，以降低新冠病毒通过这些介质间接传播的风险。这在一定程度上推动了扫码过闸成为主流的乘车方式。</w:t>
            </w:r>
          </w:p>
          <w:p w14:paraId="5D319D0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从应用领域来看，AFC广泛应用于地铁站、机场、火车站等公共交通场所，以及电影院等娱乐设施，为乘客提供了便捷、高效的票务服务。</w:t>
            </w:r>
          </w:p>
          <w:p w14:paraId="6A7E2320">
            <w:pPr>
              <w:keepNext w:val="0"/>
              <w:keepLines w:val="0"/>
              <w:pageBreakBefore w:val="0"/>
              <w:widowControl w:val="0"/>
              <w:kinsoku/>
              <w:wordWrap/>
              <w:overflowPunct/>
              <w:topLinePunct w:val="0"/>
              <w:autoSpaceDE/>
              <w:autoSpaceDN/>
              <w:bidi w:val="0"/>
              <w:adjustRightInd/>
              <w:snapToGrid/>
              <w:spacing w:line="360" w:lineRule="auto"/>
              <w:ind w:right="482"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3505200" cy="2052320"/>
                  <wp:effectExtent l="0" t="0" r="0" b="5080"/>
                  <wp:docPr id="7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2"/>
                          <pic:cNvPicPr>
                            <a:picLocks noChangeAspect="1"/>
                          </pic:cNvPicPr>
                        </pic:nvPicPr>
                        <pic:blipFill>
                          <a:blip r:embed="rId8"/>
                          <a:stretch>
                            <a:fillRect/>
                          </a:stretch>
                        </pic:blipFill>
                        <pic:spPr>
                          <a:xfrm>
                            <a:off x="0" y="0"/>
                            <a:ext cx="3505200" cy="2052320"/>
                          </a:xfrm>
                          <a:prstGeom prst="rect">
                            <a:avLst/>
                          </a:prstGeom>
                          <a:noFill/>
                          <a:ln>
                            <a:noFill/>
                          </a:ln>
                        </pic:spPr>
                      </pic:pic>
                    </a:graphicData>
                  </a:graphic>
                </wp:inline>
              </w:drawing>
            </w:r>
          </w:p>
          <w:p w14:paraId="663EA4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2.未来AFC行业发展方向</w:t>
            </w:r>
          </w:p>
          <w:p w14:paraId="37D5275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数字化与云计算：更多的AFC将转向云计算，以实现更高效的数据存储、处理和分析。AFC行业发展现状分析指出，通过云计算和边缘计算技术，可以实现实时数据处理和分析，提高系统响应速度和服务质量。</w:t>
            </w:r>
          </w:p>
          <w:p w14:paraId="25BC5D8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无现金支付与多样化支付方式：手机支付（如NFC、二维码支付）将成为主流，减少对实体票卡的依赖，提高便利性；并支持银行IC卡、信用卡、电子钱包等多种支付方式，满足不同用户的需求。</w:t>
            </w:r>
          </w:p>
          <w:p w14:paraId="4317B7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智能硬件与物联网：配备人脸识别、语音提示、多语言支持等功能的智能闸机，提升用户体验。并通过物联网技术，将各类交通设施连接起来，实现设备状态监控、远程维护和故障预警。</w:t>
            </w:r>
          </w:p>
          <w:p w14:paraId="25015E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跨平台与多模式整合：实现地铁、公交、共享单车、出租车等多种交通模式的一体化票务系统，方便用户一票通行。推动不同城市和地区之间的交通支付系统互联互通，实现“一卡通”或“一码通”全国范围内使用。</w:t>
            </w:r>
          </w:p>
          <w:p w14:paraId="5B0916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总之，随着城市化进程的加速和智能交通系统的不断发展，AFC行业将继续保持增长势头，也为智慧城市建设贡献重要力量。</w:t>
            </w:r>
          </w:p>
          <w:p w14:paraId="122EDA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（来源于：2024年AFC行业发展现状分析：我国AFC行业集成招标项目总金额达19.95亿元_报告大厅（chinabgao.com））</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三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四  半自动售票机设备与操作系统</w:t>
            </w:r>
          </w:p>
          <w:p w14:paraId="365C533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s="Calibri"/>
                <w:color w:val="auto"/>
                <w:sz w:val="24"/>
                <w:lang w:val="en-US" w:eastAsia="zh-CN"/>
              </w:rPr>
            </w:pPr>
            <w:r>
              <w:rPr>
                <w:rFonts w:hint="eastAsia" w:ascii="宋体" w:hAnsi="宋体" w:cs="宋体"/>
                <w:color w:val="auto"/>
                <w:sz w:val="24"/>
                <w:szCs w:val="24"/>
              </w:rPr>
              <w:t>（一）</w:t>
            </w:r>
            <w:r>
              <w:rPr>
                <w:rFonts w:hint="eastAsia" w:ascii="Times New Roman" w:hAnsi="Times New Roman"/>
                <w:color w:val="auto"/>
                <w:sz w:val="24"/>
                <w:szCs w:val="24"/>
                <w:lang w:val="en-US" w:eastAsia="zh-CN"/>
              </w:rPr>
              <w:t>半自动售票机</w:t>
            </w:r>
            <w:r>
              <w:rPr>
                <w:rFonts w:hint="eastAsia" w:ascii="宋体" w:hAnsi="宋体" w:cs="宋体"/>
                <w:color w:val="auto"/>
                <w:sz w:val="24"/>
                <w:szCs w:val="24"/>
                <w:lang w:val="en-US" w:eastAsia="zh-CN"/>
              </w:rPr>
              <w:t>概述</w:t>
            </w:r>
          </w:p>
          <w:p w14:paraId="31F3DA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（二）半自动售票机的功能</w:t>
            </w:r>
          </w:p>
          <w:p w14:paraId="01032A3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（三）半自动售票机的组成</w:t>
            </w:r>
          </w:p>
          <w:p w14:paraId="50662E8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1.工控机</w:t>
            </w:r>
          </w:p>
          <w:p w14:paraId="6F3EF72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2.乘客显示器</w:t>
            </w:r>
          </w:p>
          <w:p w14:paraId="6A7D88D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3.操作员显示器</w:t>
            </w:r>
          </w:p>
          <w:p w14:paraId="4ABAF3F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4.桌面IC卡读写器</w:t>
            </w:r>
          </w:p>
          <w:p w14:paraId="4555A0F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5.单程票发售模块</w:t>
            </w:r>
          </w:p>
          <w:p w14:paraId="45D0DF8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（四）半自动检票机的日常操作</w:t>
            </w:r>
          </w:p>
          <w:p w14:paraId="754760E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1.系统登录</w:t>
            </w:r>
          </w:p>
          <w:p w14:paraId="2AF98B9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2.按金额发售单程票</w:t>
            </w:r>
          </w:p>
          <w:p w14:paraId="4E631A1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3.储值票充值</w:t>
            </w:r>
          </w:p>
          <w:p w14:paraId="368F7D1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4.验票操作</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cs="Calibri"/>
                <w:color w:val="auto"/>
                <w:sz w:val="24"/>
                <w:lang w:val="en-US" w:eastAsia="zh-CN"/>
              </w:rPr>
            </w:pPr>
            <w:r>
              <w:rPr>
                <w:rFonts w:hint="eastAsia" w:ascii="Times New Roman" w:hAnsi="Times New Roman"/>
                <w:color w:val="auto"/>
                <w:sz w:val="24"/>
                <w:szCs w:val="24"/>
                <w:lang w:val="en-US" w:eastAsia="zh-CN"/>
              </w:rPr>
              <w:t>（五）半自动售票机常见故障的处理</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6DB4D4BD"/>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1C1B4A85"/>
    <w:rsid w:val="2935110A"/>
    <w:rsid w:val="308A799E"/>
    <w:rsid w:val="33396D97"/>
    <w:rsid w:val="34F47329"/>
    <w:rsid w:val="38F62A80"/>
    <w:rsid w:val="3A947029"/>
    <w:rsid w:val="4AF53986"/>
    <w:rsid w:val="5F972637"/>
    <w:rsid w:val="61154C74"/>
    <w:rsid w:val="651A0D6E"/>
    <w:rsid w:val="693C6DF1"/>
    <w:rsid w:val="72E26F50"/>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3723</Words>
  <Characters>3853</Characters>
  <Lines>66</Lines>
  <Paragraphs>18</Paragraphs>
  <TotalTime>0</TotalTime>
  <ScaleCrop>false</ScaleCrop>
  <LinksUpToDate>false</LinksUpToDate>
  <CharactersWithSpaces>3861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2025-05-09T06:18:35Z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851FDFEE5A8A47AEA285DB11AF32FE41_13</vt:lpwstr>
  </property>
  <property fmtid="{D5CDD505-2E9C-101B-9397-08002B2CF9AE}" pid="4" name="KSOTemplateDocerSaveRecord">
    <vt:lpwstr>eyJoZGlkIjoiMjNjZjU1MDBkNjRkNjMxZTZhZDVjMzc0NWEyZDI1OGUiLCJ1c2VySWQiOiI5MzI1MjI1NzkifQ==</vt:lpwstr>
  </property>
</Properties>
</file>